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72" w:rsidRDefault="002C3060">
      <w:pPr>
        <w:rPr>
          <w:sz w:val="28"/>
        </w:rPr>
      </w:pPr>
      <w:r>
        <w:rPr>
          <w:sz w:val="28"/>
        </w:rPr>
        <w:t>Asbestsanering 2</w:t>
      </w:r>
    </w:p>
    <w:p w:rsidR="002C3060" w:rsidRDefault="002C3060">
      <w:pPr>
        <w:rPr>
          <w:sz w:val="28"/>
        </w:rPr>
      </w:pPr>
      <w:r>
        <w:rPr>
          <w:sz w:val="28"/>
        </w:rPr>
        <w:t>Burgemeester en wethouders van Moerdijk</w:t>
      </w:r>
    </w:p>
    <w:p w:rsidR="002C3060" w:rsidRDefault="002C3060">
      <w:pPr>
        <w:rPr>
          <w:sz w:val="28"/>
        </w:rPr>
      </w:pPr>
    </w:p>
    <w:p w:rsidR="002C3060" w:rsidRDefault="002C3060">
      <w:pPr>
        <w:rPr>
          <w:sz w:val="28"/>
        </w:rPr>
      </w:pPr>
      <w:r>
        <w:rPr>
          <w:sz w:val="28"/>
        </w:rPr>
        <w:t xml:space="preserve">Art. 35-vragen </w:t>
      </w:r>
      <w:proofErr w:type="spellStart"/>
      <w:r>
        <w:rPr>
          <w:sz w:val="28"/>
        </w:rPr>
        <w:t>r.v.o.</w:t>
      </w:r>
      <w:proofErr w:type="spellEnd"/>
    </w:p>
    <w:p w:rsidR="002C3060" w:rsidRDefault="002C3060">
      <w:pPr>
        <w:rPr>
          <w:sz w:val="28"/>
        </w:rPr>
      </w:pPr>
    </w:p>
    <w:p w:rsidR="002C3060" w:rsidRDefault="002C3060">
      <w:pPr>
        <w:rPr>
          <w:sz w:val="28"/>
        </w:rPr>
      </w:pPr>
      <w:r>
        <w:rPr>
          <w:sz w:val="28"/>
        </w:rPr>
        <w:t>Geacht college,</w:t>
      </w:r>
    </w:p>
    <w:p w:rsidR="002C3060" w:rsidRDefault="002C3060">
      <w:pPr>
        <w:rPr>
          <w:sz w:val="28"/>
        </w:rPr>
      </w:pPr>
      <w:r>
        <w:rPr>
          <w:sz w:val="28"/>
        </w:rPr>
        <w:t>Enige jaren geleden hebben wij vragen gesteld betr. de door het rijk opgelegde sanering van asbestdaken uiterlijk in 2024. Wij ontvingen toen als antwoord o.a. dat u als college regelmatig aandacht zou besteden om eigenaren te informere</w:t>
      </w:r>
      <w:r w:rsidR="00920EC1">
        <w:rPr>
          <w:sz w:val="28"/>
        </w:rPr>
        <w:t>n. Uit voortschrijdend inzicht</w:t>
      </w:r>
      <w:r>
        <w:rPr>
          <w:sz w:val="28"/>
        </w:rPr>
        <w:t xml:space="preserve"> blijkt dat steeds meer gemeenten aandacht aan deze sanering besteden en wij hebben ook begrepen dat onze gemeente hiermede bezig is. In het uitvoeringsprogramma VTH </w:t>
      </w:r>
      <w:r w:rsidR="00920EC1">
        <w:rPr>
          <w:sz w:val="28"/>
        </w:rPr>
        <w:t xml:space="preserve">2018 </w:t>
      </w:r>
      <w:r>
        <w:rPr>
          <w:sz w:val="28"/>
        </w:rPr>
        <w:t>lezen wij dat de voorbereidende werkzaamheden zoals het inventariseren van asbestdaken en het opstellen van een plan van aanpak als verzoek aan de OMWB kunnen worden opgedragen. Ook blijkt uit reactie</w:t>
      </w:r>
      <w:r w:rsidR="00091801">
        <w:rPr>
          <w:sz w:val="28"/>
        </w:rPr>
        <w:t>s</w:t>
      </w:r>
      <w:r>
        <w:rPr>
          <w:sz w:val="28"/>
        </w:rPr>
        <w:t xml:space="preserve"> van </w:t>
      </w:r>
      <w:r w:rsidR="00091801">
        <w:rPr>
          <w:sz w:val="28"/>
        </w:rPr>
        <w:t>een aantal D-6 gemeenten dat zij adequate voorlichting over deze sanering aan hun inwoners geven waarbi</w:t>
      </w:r>
      <w:r w:rsidR="0071781E">
        <w:rPr>
          <w:sz w:val="28"/>
        </w:rPr>
        <w:t>j een collectieve sanering kan worden</w:t>
      </w:r>
      <w:r w:rsidR="00091801">
        <w:rPr>
          <w:sz w:val="28"/>
        </w:rPr>
        <w:t xml:space="preserve"> gefaciliteerd. Uit publicaties blijkt dat steeds meer bedrijven adverteren om asbest te saneren en wij hebben de indruk dat er een soort wildgroei in deze aan het ontstaan is. Uit de voorlichtingspagina van de gemeente Etten-Leur(D-6)  maken wij op dat er mogelijk een regionale collectieve sanering kan komen waarbij inwoners tegen een scherpere prijs hun asbesthoudend </w:t>
      </w:r>
      <w:proofErr w:type="spellStart"/>
      <w:r w:rsidR="00091801">
        <w:rPr>
          <w:sz w:val="28"/>
        </w:rPr>
        <w:t>golfplatendak</w:t>
      </w:r>
      <w:proofErr w:type="spellEnd"/>
      <w:r w:rsidR="00091801">
        <w:rPr>
          <w:sz w:val="28"/>
        </w:rPr>
        <w:t xml:space="preserve"> kunnen laten vervangen door een nieuw dak.</w:t>
      </w:r>
    </w:p>
    <w:p w:rsidR="00C326B6" w:rsidRDefault="00C326B6" w:rsidP="00C326B6">
      <w:pPr>
        <w:rPr>
          <w:sz w:val="28"/>
        </w:rPr>
      </w:pPr>
      <w:r>
        <w:rPr>
          <w:sz w:val="28"/>
        </w:rPr>
        <w:t>Gelet op het bovenstaande willen wij de volgende vragen stellen:</w:t>
      </w:r>
    </w:p>
    <w:p w:rsidR="00C326B6" w:rsidRDefault="00C326B6" w:rsidP="00C326B6">
      <w:pPr>
        <w:pStyle w:val="Lijstalinea"/>
        <w:numPr>
          <w:ilvl w:val="0"/>
          <w:numId w:val="3"/>
        </w:numPr>
        <w:rPr>
          <w:sz w:val="28"/>
        </w:rPr>
      </w:pPr>
      <w:r>
        <w:rPr>
          <w:sz w:val="28"/>
        </w:rPr>
        <w:t>Is het u bekend dat in regionaal verband deze sanering aangepakt gaat worden?</w:t>
      </w:r>
    </w:p>
    <w:p w:rsidR="00C326B6" w:rsidRDefault="00C326B6" w:rsidP="00C326B6">
      <w:pPr>
        <w:pStyle w:val="Lijstalinea"/>
        <w:numPr>
          <w:ilvl w:val="0"/>
          <w:numId w:val="3"/>
        </w:numPr>
        <w:rPr>
          <w:sz w:val="28"/>
        </w:rPr>
      </w:pPr>
      <w:r>
        <w:rPr>
          <w:sz w:val="28"/>
        </w:rPr>
        <w:t>Zo ja gaat onze gemeente in deze aanpak mee, zo nee bent u van plan om aanstonds hierbij aan te haken?</w:t>
      </w:r>
    </w:p>
    <w:p w:rsidR="00C326B6" w:rsidRDefault="00C326B6" w:rsidP="00C326B6">
      <w:pPr>
        <w:pStyle w:val="Lijstalinea"/>
        <w:numPr>
          <w:ilvl w:val="0"/>
          <w:numId w:val="3"/>
        </w:numPr>
        <w:rPr>
          <w:sz w:val="28"/>
        </w:rPr>
      </w:pPr>
      <w:r>
        <w:rPr>
          <w:sz w:val="28"/>
        </w:rPr>
        <w:t>Er zijn gemeenten waar een inventarisatie heeft plaatsgevonden</w:t>
      </w:r>
      <w:r w:rsidR="0071781E">
        <w:rPr>
          <w:sz w:val="28"/>
        </w:rPr>
        <w:t xml:space="preserve"> waarvan de te saneren daken op de gemeentesite zijn vermeld</w:t>
      </w:r>
      <w:r>
        <w:rPr>
          <w:sz w:val="28"/>
        </w:rPr>
        <w:t>; is dit ook al gebeurd in onze gemeente en zijn eigenaren van percelen met te verwijderen asbest hiervan op de hoogte gesteld?</w:t>
      </w:r>
    </w:p>
    <w:p w:rsidR="00C326B6" w:rsidRDefault="00C326B6" w:rsidP="00C326B6">
      <w:pPr>
        <w:pStyle w:val="Lijstalinea"/>
        <w:numPr>
          <w:ilvl w:val="0"/>
          <w:numId w:val="3"/>
        </w:numPr>
        <w:rPr>
          <w:sz w:val="28"/>
        </w:rPr>
      </w:pPr>
      <w:r>
        <w:rPr>
          <w:sz w:val="28"/>
        </w:rPr>
        <w:t>Als deze vraag ontkennend wordt beantwoord wanneer gaat deze inventarisatie dan plaatsvinden?</w:t>
      </w:r>
    </w:p>
    <w:p w:rsidR="00CF4B08" w:rsidRDefault="00CF4B08" w:rsidP="00C326B6">
      <w:pPr>
        <w:pStyle w:val="Lijstalinea"/>
        <w:numPr>
          <w:ilvl w:val="0"/>
          <w:numId w:val="3"/>
        </w:numPr>
        <w:rPr>
          <w:sz w:val="28"/>
        </w:rPr>
      </w:pPr>
      <w:r>
        <w:rPr>
          <w:sz w:val="28"/>
        </w:rPr>
        <w:lastRenderedPageBreak/>
        <w:t>Wanneer gaat u in onze gemeente de betr. eigenaren van informatie voorzien?</w:t>
      </w:r>
    </w:p>
    <w:p w:rsidR="00CF4B08" w:rsidRDefault="00CF4B08" w:rsidP="00C326B6">
      <w:pPr>
        <w:pStyle w:val="Lijstalinea"/>
        <w:numPr>
          <w:ilvl w:val="0"/>
          <w:numId w:val="3"/>
        </w:numPr>
        <w:rPr>
          <w:sz w:val="28"/>
        </w:rPr>
      </w:pPr>
      <w:r>
        <w:rPr>
          <w:sz w:val="28"/>
        </w:rPr>
        <w:t>Heeft onze gemeente ook gebouwen in eigendom die gesaneerd moeten worde</w:t>
      </w:r>
      <w:r w:rsidR="00920EC1">
        <w:rPr>
          <w:sz w:val="28"/>
        </w:rPr>
        <w:t>n en zo ja over hoeveel panden</w:t>
      </w:r>
      <w:r>
        <w:rPr>
          <w:sz w:val="28"/>
        </w:rPr>
        <w:t xml:space="preserve"> gaat het?</w:t>
      </w:r>
    </w:p>
    <w:p w:rsidR="007A7D66" w:rsidRDefault="007A7D66" w:rsidP="007A7D66">
      <w:pPr>
        <w:rPr>
          <w:sz w:val="28"/>
        </w:rPr>
      </w:pPr>
    </w:p>
    <w:p w:rsidR="007A7D66" w:rsidRDefault="007A7D66" w:rsidP="007A7D66">
      <w:pPr>
        <w:rPr>
          <w:sz w:val="28"/>
        </w:rPr>
      </w:pPr>
    </w:p>
    <w:p w:rsidR="007A7D66" w:rsidRDefault="007A7D66" w:rsidP="007A7D66">
      <w:pPr>
        <w:rPr>
          <w:sz w:val="28"/>
        </w:rPr>
      </w:pPr>
      <w:r>
        <w:rPr>
          <w:sz w:val="28"/>
        </w:rPr>
        <w:t>Uw antwoorden zien wij graag binnen de gestelde termijnen tegemoet.</w:t>
      </w:r>
    </w:p>
    <w:p w:rsidR="007A7D66" w:rsidRDefault="007A7D66" w:rsidP="007A7D66">
      <w:pPr>
        <w:rPr>
          <w:sz w:val="28"/>
        </w:rPr>
      </w:pPr>
    </w:p>
    <w:p w:rsidR="007A7D66" w:rsidRDefault="007A7D66" w:rsidP="007A7D66">
      <w:pPr>
        <w:rPr>
          <w:sz w:val="28"/>
        </w:rPr>
      </w:pPr>
      <w:r>
        <w:rPr>
          <w:sz w:val="28"/>
        </w:rPr>
        <w:t>Namens de fractie ONAFHANKELIJK MOERDIJK</w:t>
      </w:r>
    </w:p>
    <w:p w:rsidR="007A7D66" w:rsidRDefault="007A7D66" w:rsidP="007A7D66">
      <w:pPr>
        <w:rPr>
          <w:sz w:val="28"/>
        </w:rPr>
      </w:pPr>
      <w:r>
        <w:rPr>
          <w:sz w:val="28"/>
        </w:rPr>
        <w:t>Cees Huijssoon, raadslid</w:t>
      </w:r>
    </w:p>
    <w:p w:rsidR="007A7D66" w:rsidRPr="007A7D66" w:rsidRDefault="007A7D66" w:rsidP="007A7D66">
      <w:pPr>
        <w:rPr>
          <w:sz w:val="28"/>
        </w:rPr>
      </w:pPr>
      <w:r>
        <w:rPr>
          <w:sz w:val="28"/>
        </w:rPr>
        <w:t>Kees Scheenaard, burgerlid</w:t>
      </w:r>
      <w:bookmarkStart w:id="0" w:name="_GoBack"/>
      <w:bookmarkEnd w:id="0"/>
    </w:p>
    <w:p w:rsidR="00C326B6" w:rsidRPr="00B1622A" w:rsidRDefault="00C326B6" w:rsidP="00B1622A">
      <w:pPr>
        <w:ind w:left="360"/>
        <w:rPr>
          <w:sz w:val="28"/>
        </w:rPr>
      </w:pPr>
    </w:p>
    <w:sectPr w:rsidR="00C326B6" w:rsidRPr="00B16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65B3A"/>
    <w:multiLevelType w:val="hybridMultilevel"/>
    <w:tmpl w:val="1C5AE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4F7ED2"/>
    <w:multiLevelType w:val="hybridMultilevel"/>
    <w:tmpl w:val="3E3E3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17452D"/>
    <w:multiLevelType w:val="hybridMultilevel"/>
    <w:tmpl w:val="34BC9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60"/>
    <w:rsid w:val="00091801"/>
    <w:rsid w:val="002C3060"/>
    <w:rsid w:val="00700472"/>
    <w:rsid w:val="0071781E"/>
    <w:rsid w:val="007A7D66"/>
    <w:rsid w:val="00920EC1"/>
    <w:rsid w:val="00B1622A"/>
    <w:rsid w:val="00C326B6"/>
    <w:rsid w:val="00CF4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3789A-CA62-419D-95F1-7487546E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2018-08-25T12:40:00Z</dcterms:created>
  <dcterms:modified xsi:type="dcterms:W3CDTF">2018-08-25T12:40:00Z</dcterms:modified>
</cp:coreProperties>
</file>